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1887" w14:textId="77777777" w:rsidR="00DD5073" w:rsidRPr="00DD5073" w:rsidRDefault="00DD5073" w:rsidP="00DD507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30802001"/>
      <w:bookmarkStart w:id="1" w:name="_Hlk112400755"/>
      <w:r w:rsidRPr="00DD50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474/ </w:t>
      </w:r>
      <w:r w:rsidR="00BC341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9850</w:t>
      </w:r>
      <w:r w:rsidRPr="00DD50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B10B521" w14:textId="77777777" w:rsidR="00DD5073" w:rsidRPr="00DD5073" w:rsidRDefault="00DD5073" w:rsidP="00DD507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D50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B0194C5" w14:textId="77777777" w:rsidR="00DD5073" w:rsidRPr="00DD5073" w:rsidRDefault="00DD5073" w:rsidP="00DD507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507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6B524FA" w14:textId="77777777" w:rsidR="00DD5073" w:rsidRDefault="00DD5073" w:rsidP="00DD507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5073">
        <w:rPr>
          <w:rFonts w:ascii="Arial" w:eastAsia="Times New Roman" w:hAnsi="Arial" w:cs="Times New Roman"/>
          <w:sz w:val="24"/>
          <w:szCs w:val="24"/>
          <w:lang w:eastAsia="pl-PL"/>
        </w:rPr>
        <w:t>z dnia 28 marca 2023 r.</w:t>
      </w:r>
      <w:bookmarkEnd w:id="0"/>
    </w:p>
    <w:p w14:paraId="4E587BBD" w14:textId="77777777" w:rsidR="0031665A" w:rsidRPr="00DD5073" w:rsidRDefault="0031665A" w:rsidP="00DD507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CD451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CD451F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CD451F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D451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bookmarkEnd w:id="1"/>
      <w:r w:rsidR="001138D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876031">
        <w:rPr>
          <w:rFonts w:ascii="Arial" w:eastAsia="Times New Roman" w:hAnsi="Arial" w:cs="Arial"/>
          <w:b/>
          <w:i/>
          <w:sz w:val="24"/>
          <w:szCs w:val="24"/>
          <w:lang w:eastAsia="ar-SA"/>
        </w:rPr>
        <w:t>Jeżowe</w:t>
      </w:r>
      <w:r w:rsidR="001138D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</w:t>
      </w:r>
      <w:r w:rsidR="00876031">
        <w:rPr>
          <w:rFonts w:ascii="Arial" w:eastAsia="Times New Roman" w:hAnsi="Arial" w:cs="Arial"/>
          <w:b/>
          <w:i/>
          <w:sz w:val="24"/>
          <w:szCs w:val="24"/>
          <w:lang w:eastAsia="ar-SA"/>
        </w:rPr>
        <w:t>3</w:t>
      </w:r>
      <w:r w:rsidR="001138D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-2030 </w:t>
      </w:r>
    </w:p>
    <w:p w14:paraId="338FD13C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5AC0E4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(t.j. Dz. U. z 2023 r. poz. 40)</w:t>
      </w:r>
    </w:p>
    <w:p w14:paraId="47A6B95A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219952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E03C0A5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1025C53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29CA296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1138D3" w:rsidRP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Gminy </w:t>
      </w:r>
      <w:r w:rsidR="00876031">
        <w:rPr>
          <w:rFonts w:ascii="Arial" w:eastAsia="Times New Roman" w:hAnsi="Arial" w:cs="Arial"/>
          <w:i/>
          <w:sz w:val="24"/>
          <w:szCs w:val="24"/>
          <w:lang w:eastAsia="ar-SA"/>
        </w:rPr>
        <w:t>Jeżowe</w:t>
      </w:r>
      <w:r w:rsidR="001138D3" w:rsidRP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</w:t>
      </w:r>
      <w:r w:rsidR="00876031">
        <w:rPr>
          <w:rFonts w:ascii="Arial" w:eastAsia="Times New Roman" w:hAnsi="Arial" w:cs="Arial"/>
          <w:i/>
          <w:sz w:val="24"/>
          <w:szCs w:val="24"/>
          <w:lang w:eastAsia="ar-SA"/>
        </w:rPr>
        <w:t>3</w:t>
      </w:r>
      <w:r w:rsidR="001138D3" w:rsidRPr="001138D3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 w:rsid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E162472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280D5A0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390150C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984307F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F455F64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4444A029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  <w:r w:rsidR="00C34B6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4FDD1B25" w14:textId="77777777" w:rsidR="00ED110E" w:rsidRPr="00211867" w:rsidRDefault="00ED110E" w:rsidP="00ED110E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6748F5" w14:textId="77777777" w:rsidR="00ED110E" w:rsidRPr="00211867" w:rsidRDefault="00ED110E" w:rsidP="00ED110E">
      <w:pPr>
        <w:spacing w:after="0"/>
        <w:rPr>
          <w:rFonts w:ascii="Arial" w:eastAsiaTheme="minorEastAsia" w:hAnsi="Arial" w:cs="Aria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7F87621" w14:textId="77777777" w:rsidR="00ED110E" w:rsidRDefault="00ED110E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CF3AF8" w14:textId="77777777" w:rsidR="00ED110E" w:rsidRDefault="00ED110E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693E57" w14:textId="41D8BCC9" w:rsidR="00ED110E" w:rsidRPr="00C34B6D" w:rsidRDefault="00ED110E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ED110E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7898698" w14:textId="77777777" w:rsidR="00DD5073" w:rsidRPr="00DD5073" w:rsidRDefault="00DD5073" w:rsidP="00DD507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474/</w:t>
      </w:r>
      <w:r w:rsidR="00BC3413">
        <w:rPr>
          <w:rFonts w:ascii="Arial" w:eastAsia="Times New Roman" w:hAnsi="Arial" w:cs="Arial"/>
          <w:bCs/>
          <w:sz w:val="24"/>
          <w:szCs w:val="24"/>
          <w:lang w:eastAsia="pl-PL"/>
        </w:rPr>
        <w:t>9850</w:t>
      </w:r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1FD39C7" w14:textId="77777777" w:rsidR="00DD5073" w:rsidRPr="00DD5073" w:rsidRDefault="00DD5073" w:rsidP="00DD507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A9E68D9" w14:textId="77777777" w:rsidR="00DD5073" w:rsidRPr="00DD5073" w:rsidRDefault="00DD5073" w:rsidP="00DD507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A2939B4" w14:textId="77777777" w:rsidR="00DD5073" w:rsidRPr="00DD5073" w:rsidRDefault="00DD5073" w:rsidP="00DD507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DD5073">
        <w:rPr>
          <w:rFonts w:ascii="Arial" w:eastAsia="Times New Roman" w:hAnsi="Arial" w:cs="Times New Roman"/>
          <w:sz w:val="24"/>
          <w:szCs w:val="24"/>
          <w:lang w:eastAsia="pl-PL"/>
        </w:rPr>
        <w:t xml:space="preserve">28 marca 2023 </w:t>
      </w:r>
      <w:r w:rsidRPr="00DD507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5A97854E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01E1F627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(t.j. Dz. U. z 2023 r. poz. 40, dalej u.s.g.) opracowany przez wójta projekt strategii rozwoju gminy przedkładany jest zarządowi województwa w celu wydania opinii dotyczącej sposobu uwzględnienia ustaleń i rekomendacji w zakresie kształtowania i prowadzenia polityki przestrzennej w województwie określonych w strategii rozwoju województwa.</w:t>
      </w:r>
    </w:p>
    <w:p w14:paraId="54ACF076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991C4DA" w14:textId="77777777" w:rsidR="001138D3" w:rsidRDefault="001138D3" w:rsidP="001138D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5" w:name="_Hlk129673654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 </w:t>
      </w:r>
      <w:r w:rsidR="008760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marca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r., Pan </w:t>
      </w:r>
      <w:r w:rsidR="008760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Marek St</w:t>
      </w:r>
      <w:r w:rsidR="0068635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ę</w:t>
      </w:r>
      <w:r w:rsidR="008760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8760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 Gminy </w:t>
      </w:r>
      <w:r w:rsidR="008760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Jeżowe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wystąpił </w:t>
      </w:r>
      <w:r w:rsidR="0068635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876031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Jeżowe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lata 202</w:t>
      </w:r>
      <w:r w:rsidR="00876031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3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-2030</w:t>
      </w:r>
      <w:r w:rsidR="00352E6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(SRG)</w:t>
      </w:r>
      <w:r w:rsidR="00F361A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.</w:t>
      </w:r>
    </w:p>
    <w:bookmarkEnd w:id="5"/>
    <w:p w14:paraId="38398B7B" w14:textId="77777777" w:rsidR="00CE41BE" w:rsidRPr="00BE6C4D" w:rsidRDefault="00EC4C99" w:rsidP="008D6E3D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BE6C4D">
        <w:rPr>
          <w:rFonts w:ascii="Arial" w:eastAsia="Times New Roman" w:hAnsi="Arial" w:cs="Arial"/>
          <w:sz w:val="24"/>
          <w:szCs w:val="24"/>
          <w:lang w:eastAsia="ar-SA"/>
        </w:rPr>
        <w:t>Jeżowe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na lata 202</w:t>
      </w:r>
      <w:r w:rsidR="00BE6C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-2030 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. W szczególności wpisują się one w sposób bezpośredni lub pośredni m.in. w niżej wymienione obszary </w:t>
      </w:r>
      <w:r w:rsidRPr="00BE6C4D">
        <w:rPr>
          <w:rFonts w:ascii="Arial" w:eastAsia="Times New Roman" w:hAnsi="Arial" w:cs="Arial"/>
          <w:sz w:val="24"/>
          <w:szCs w:val="24"/>
          <w:lang w:eastAsia="pl-PL"/>
        </w:rPr>
        <w:t>tematyczne i priorytety.</w:t>
      </w:r>
    </w:p>
    <w:p w14:paraId="12A8AE93" w14:textId="77777777" w:rsidR="001138D3" w:rsidRPr="00BE6C4D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C4D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6C3DFC6A" w14:textId="77777777" w:rsidR="001138D3" w:rsidRPr="00BE6C4D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4D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109657F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>W priorytet wpisują się cel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11449"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 xml:space="preserve">3 oraz 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877DB3" w14:textId="77777777" w:rsidR="001138D3" w:rsidRPr="006D291A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>Priorytet 1.4. Gospodarka cyrkularna (Gospodarka obiegu zamkniętego)</w:t>
      </w:r>
    </w:p>
    <w:p w14:paraId="68EDF738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320C38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70B7C5C" w14:textId="77777777" w:rsidR="001138D3" w:rsidRPr="006D291A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EAEC239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 w:rsidRPr="006D291A">
        <w:rPr>
          <w:rFonts w:ascii="Arial" w:eastAsia="Times New Roman" w:hAnsi="Arial" w:cs="Arial"/>
          <w:sz w:val="24"/>
          <w:szCs w:val="24"/>
          <w:lang w:eastAsia="pl-PL"/>
        </w:rPr>
        <w:t>wpisuj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6"/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5DAE4A" w14:textId="77777777" w:rsidR="001138D3" w:rsidRPr="006D291A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1F445D1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274335" w14:textId="77777777" w:rsidR="001138D3" w:rsidRPr="006D291A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44A31C1" w14:textId="77777777" w:rsidR="001138D3" w:rsidRPr="006D291A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91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 w:rsidR="006D291A" w:rsidRPr="006D291A">
        <w:rPr>
          <w:rFonts w:ascii="Arial" w:eastAsia="Times New Roman" w:hAnsi="Arial" w:cs="Arial"/>
          <w:sz w:val="24"/>
          <w:szCs w:val="24"/>
          <w:lang w:eastAsia="pl-PL"/>
        </w:rPr>
        <w:t>3 oraz 15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91A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6D29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63895C" w14:textId="77777777" w:rsidR="001138D3" w:rsidRPr="00F007B8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1E997CDE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7B8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58209A" w14:textId="77777777" w:rsidR="001138D3" w:rsidRPr="00F007B8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2CE76028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007B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7B8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609874" w14:textId="77777777" w:rsidR="001138D3" w:rsidRPr="00F007B8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BC568C7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7B8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517928" w14:textId="77777777" w:rsidR="001138D3" w:rsidRPr="00F007B8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3A1A582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7B8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574BFD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F0AE1A1" w14:textId="77777777" w:rsidR="001138D3" w:rsidRPr="00F007B8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F007B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F7ECA95" w14:textId="77777777" w:rsidR="001138D3" w:rsidRPr="00F007B8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7B8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007B8" w:rsidRPr="00F007B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7B8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F00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2EA1F3" w14:textId="77777777" w:rsidR="001138D3" w:rsidRPr="004A3DA1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E07CFCE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BBD44C" w14:textId="77777777" w:rsidR="001138D3" w:rsidRPr="004A3DA1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2CCC45DF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A142D2" w14:textId="77777777" w:rsidR="001138D3" w:rsidRPr="004A3DA1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C8D3EB7" w14:textId="77777777" w:rsidR="001138D3" w:rsidRPr="004A3DA1" w:rsidRDefault="001138D3" w:rsidP="001138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7 oraz 15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ABD6CF" w14:textId="77777777" w:rsidR="001138D3" w:rsidRPr="004A3DA1" w:rsidRDefault="001138D3" w:rsidP="001138D3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 w:rsidRPr="004A3DA1">
        <w:rPr>
          <w:rFonts w:ascii="Arial" w:eastAsia="Times New Roman" w:hAnsi="Arial"/>
          <w:sz w:val="24"/>
          <w:szCs w:val="24"/>
          <w:lang w:eastAsia="pl-PL"/>
        </w:rPr>
        <w:t>Przeciwdziałanie i minimalizowanie skutków zagrożeń wywołanych czynnikami naturalnym</w:t>
      </w:r>
    </w:p>
    <w:p w14:paraId="185CA55C" w14:textId="77777777" w:rsidR="001138D3" w:rsidRPr="004A3DA1" w:rsidRDefault="001138D3" w:rsidP="001138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6 oraz 11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406BF3" w14:textId="77777777" w:rsidR="001138D3" w:rsidRPr="004A3DA1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37A2598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3 oraz 5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00E34F" w14:textId="77777777" w:rsidR="001138D3" w:rsidRPr="004A3DA1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3.8.  Zarządzanie zasobami dziedzictwa przyrodniczego, w tym ochrona i poprawianie stanu różnorodności biologicznej i krajobrazu</w:t>
      </w:r>
    </w:p>
    <w:p w14:paraId="3D1CEBD2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8FB1E2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8A7DD28" w14:textId="77777777" w:rsidR="001138D3" w:rsidRPr="004A3DA1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1ADC07E6" w14:textId="77777777" w:rsidR="001138D3" w:rsidRPr="004A3DA1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DA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A3DA1" w:rsidRPr="004A3D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3DA1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4A3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27B729" w14:textId="77777777" w:rsidR="001138D3" w:rsidRPr="000839E6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9E6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CAA40A4" w14:textId="77777777" w:rsidR="001138D3" w:rsidRPr="000839E6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9E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0839E6" w:rsidRPr="000839E6">
        <w:rPr>
          <w:rFonts w:ascii="Arial" w:eastAsia="Times New Roman" w:hAnsi="Arial" w:cs="Arial"/>
          <w:sz w:val="24"/>
          <w:szCs w:val="24"/>
          <w:lang w:eastAsia="pl-PL"/>
        </w:rPr>
        <w:t>1 oraz 12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39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7E9583" w14:textId="77777777" w:rsidR="001138D3" w:rsidRPr="00787DDF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787DDF">
        <w:rPr>
          <w:rFonts w:ascii="Arial" w:eastAsia="Times New Roman" w:hAnsi="Arial" w:cs="Arial"/>
          <w:sz w:val="24"/>
          <w:szCs w:val="24"/>
          <w:lang w:eastAsia="pl-PL"/>
        </w:rPr>
        <w:t>Priorytet 4.3. Wsparcie instytucjonalne i poprawa bezpieczeństwa mieszkańców</w:t>
      </w:r>
    </w:p>
    <w:p w14:paraId="153ABCCD" w14:textId="77777777" w:rsidR="001138D3" w:rsidRPr="000839E6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9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wpisuje się cel operacyjny </w:t>
      </w:r>
      <w:r w:rsidR="000839E6" w:rsidRPr="000839E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39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69C1C5" w14:textId="77777777" w:rsidR="001138D3" w:rsidRPr="000839E6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839E6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393B4602" w14:textId="77777777" w:rsidR="001138D3" w:rsidRPr="000839E6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9E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</w:t>
      </w:r>
      <w:r w:rsidR="000839E6" w:rsidRPr="000839E6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39E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839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F99158" w14:textId="77777777" w:rsidR="00206BAA" w:rsidRDefault="00206BAA" w:rsidP="001138D3">
      <w:pPr>
        <w:spacing w:after="12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E49B5E8" w14:textId="77777777" w:rsidR="0085111F" w:rsidRPr="00787DDF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7DDF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CD4766B" w14:textId="77777777" w:rsidR="00275DF4" w:rsidRPr="00787DDF" w:rsidRDefault="00275DF4" w:rsidP="00752645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</w:t>
      </w:r>
      <w:r w:rsidR="001138D3"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787DDF"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Jeżowe </w:t>
      </w:r>
      <w:r w:rsidR="001138D3" w:rsidRPr="00787DDF">
        <w:rPr>
          <w:rFonts w:ascii="Arial" w:eastAsia="Times New Roman" w:hAnsi="Arial" w:cs="Arial"/>
          <w:sz w:val="24"/>
          <w:szCs w:val="24"/>
          <w:lang w:eastAsia="ar-SA"/>
        </w:rPr>
        <w:t>na lata 202</w:t>
      </w:r>
      <w:r w:rsidR="00787DDF" w:rsidRPr="00787DD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138D3" w:rsidRPr="00787DDF">
        <w:rPr>
          <w:rFonts w:ascii="Arial" w:eastAsia="Times New Roman" w:hAnsi="Arial" w:cs="Arial"/>
          <w:sz w:val="24"/>
          <w:szCs w:val="24"/>
          <w:lang w:eastAsia="ar-SA"/>
        </w:rPr>
        <w:t>-2030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7DCFF1B6" w14:textId="77777777" w:rsid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Strategii Rozwoju </w:t>
      </w:r>
      <w:r w:rsidR="00787DDF" w:rsidRPr="00787DDF">
        <w:rPr>
          <w:rFonts w:ascii="Arial" w:eastAsia="Times New Roman" w:hAnsi="Arial" w:cs="Arial"/>
          <w:sz w:val="24"/>
          <w:szCs w:val="24"/>
          <w:lang w:eastAsia="ar-SA"/>
        </w:rPr>
        <w:t>Gminy Jeżowe</w:t>
      </w:r>
      <w:r w:rsidR="001138D3"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 na lata 202</w:t>
      </w:r>
      <w:r w:rsidR="00787DDF" w:rsidRPr="00787DD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138D3"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-2030 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 w:rsidR="004136B4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art. 10e ust. 3 i 4 u.s.g. Zgodnie z przywołaną regulacją, strategia rozwoju gminy powinna zawierać, m.in.: wnioski z diagnozy, cele strategiczne rozwoju w</w:t>
      </w:r>
      <w:r w:rsidR="008D6E3D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 w:rsidRPr="00787D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787DDF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D78C349" w14:textId="77777777" w:rsidR="00043567" w:rsidRDefault="00043567" w:rsidP="009152E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7" w:name="_Hlk109727219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dokumentu wykazała, że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zawiera ww. elementy</w:t>
      </w:r>
      <w:bookmarkEnd w:id="7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 stosunku do niektórych z nich Zarząd Województwa Podkarpackiego wskazuje Projektodawcy rekomendacje, których uwzględnienie wzmocni spójność opiniowanego dokumentu.</w:t>
      </w:r>
    </w:p>
    <w:p w14:paraId="0CE89E37" w14:textId="77777777" w:rsidR="000F0DDB" w:rsidRPr="00B55635" w:rsidRDefault="005143A4" w:rsidP="000F0DD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art. 10e ust. 3 pkt 9 u.s.g. zawiera ramy finansowe, które określa poprzez wskazanie ogólnych kwot planowanych do zaangażowania w ramach realizacji poszczególnych celów strategicznych, a także zawiera katalog potencjalnych źródeł finansowania oraz przedstawia ich krótką charakterystykę. </w:t>
      </w:r>
      <w:r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Z uwagi na powyższe, Zarząd Województwa Podkarpackiego </w:t>
      </w:r>
      <w:r w:rsidR="00750058" w:rsidRPr="00B55635">
        <w:rPr>
          <w:rFonts w:ascii="Arial" w:eastAsia="Times New Roman" w:hAnsi="Arial" w:cs="Arial"/>
          <w:sz w:val="24"/>
          <w:szCs w:val="24"/>
          <w:lang w:eastAsia="ar-SA"/>
        </w:rPr>
        <w:t xml:space="preserve">rekomenduje uzupełnienie dokumentu </w:t>
      </w:r>
      <w:r w:rsidR="00686352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750058" w:rsidRPr="00B55635">
        <w:rPr>
          <w:rFonts w:ascii="Arial" w:eastAsia="Times New Roman" w:hAnsi="Arial" w:cs="Arial"/>
          <w:sz w:val="24"/>
          <w:szCs w:val="24"/>
          <w:lang w:eastAsia="ar-SA"/>
        </w:rPr>
        <w:t xml:space="preserve">o wskazanie </w:t>
      </w:r>
      <w:r w:rsidR="00B55635" w:rsidRPr="00B55635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B55635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ielkości </w:t>
      </w:r>
      <w:r w:rsidR="000F0DDB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środków </w:t>
      </w:r>
      <w:r w:rsidR="00B55635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przewidzianych </w:t>
      </w:r>
      <w:r w:rsidR="000F0DDB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</w:t>
      </w:r>
      <w:r w:rsidR="000F0DDB" w:rsidRPr="00B55635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="00B55635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0DDB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z podziałem na źródła </w:t>
      </w:r>
      <w:r w:rsidR="00B55635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finansowania </w:t>
      </w:r>
      <w:r w:rsidR="000F0DDB" w:rsidRPr="00B55635">
        <w:rPr>
          <w:rFonts w:ascii="Arial" w:eastAsia="Times New Roman" w:hAnsi="Arial" w:cs="Arial"/>
          <w:sz w:val="24"/>
          <w:szCs w:val="24"/>
          <w:lang w:eastAsia="pl-PL"/>
        </w:rPr>
        <w:t xml:space="preserve">oraz poszczególne cele strategiczne </w:t>
      </w:r>
      <w:r w:rsidR="000F0DDB" w:rsidRPr="00B55635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="000F0DDB" w:rsidRPr="00B556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0A5D86" w14:textId="77777777" w:rsidR="009152E0" w:rsidRPr="00B55635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5635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04DBD7C0" w14:textId="4566DC22" w:rsidR="001138D3" w:rsidRPr="00ED110E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B55635">
        <w:rPr>
          <w:rFonts w:ascii="Arial" w:eastAsia="Calibri" w:hAnsi="Arial" w:cs="Arial"/>
          <w:sz w:val="24"/>
          <w:szCs w:val="24"/>
        </w:rPr>
        <w:t xml:space="preserve">Mając na uwadze powyższe, na podstawie art. 41 ust. 1 ustawy z dnia 5 czerwca 1998 r. o samorządzie województwa (t.j. Dz. U. z 2022 r. poz. 2094) w związku </w:t>
      </w:r>
      <w:r w:rsidR="00B55635">
        <w:rPr>
          <w:rFonts w:ascii="Arial" w:eastAsia="Calibri" w:hAnsi="Arial" w:cs="Arial"/>
          <w:sz w:val="24"/>
          <w:szCs w:val="24"/>
        </w:rPr>
        <w:br/>
      </w:r>
      <w:r w:rsidR="00901FB6">
        <w:rPr>
          <w:rFonts w:ascii="Arial" w:eastAsia="Calibri" w:hAnsi="Arial" w:cs="Arial"/>
          <w:sz w:val="24"/>
          <w:szCs w:val="24"/>
        </w:rPr>
        <w:t xml:space="preserve"> </w:t>
      </w:r>
      <w:r w:rsidRPr="00B55635">
        <w:rPr>
          <w:rFonts w:ascii="Arial" w:eastAsia="Calibri" w:hAnsi="Arial" w:cs="Arial"/>
          <w:sz w:val="24"/>
          <w:szCs w:val="24"/>
        </w:rPr>
        <w:t xml:space="preserve">z art. 10f ust. 2 i 3 ustawy z dnia 8 marca 1990 r. o samorządzie gminnym </w:t>
      </w:r>
      <w:r w:rsidR="00B55635">
        <w:rPr>
          <w:rFonts w:ascii="Arial" w:eastAsia="Calibri" w:hAnsi="Arial" w:cs="Arial"/>
          <w:sz w:val="24"/>
          <w:szCs w:val="24"/>
        </w:rPr>
        <w:br/>
      </w:r>
      <w:r w:rsidRPr="00B55635">
        <w:rPr>
          <w:rFonts w:ascii="Arial" w:eastAsia="Calibri" w:hAnsi="Arial" w:cs="Arial"/>
          <w:sz w:val="24"/>
          <w:szCs w:val="24"/>
        </w:rPr>
        <w:lastRenderedPageBreak/>
        <w:t>(t.j. Dz. U. z</w:t>
      </w:r>
      <w:r w:rsidR="008D6E3D" w:rsidRPr="00B55635">
        <w:rPr>
          <w:rFonts w:ascii="Arial" w:eastAsia="Calibri" w:hAnsi="Arial" w:cs="Arial"/>
          <w:sz w:val="24"/>
          <w:szCs w:val="24"/>
        </w:rPr>
        <w:t> </w:t>
      </w:r>
      <w:r w:rsidRPr="00B55635">
        <w:rPr>
          <w:rFonts w:ascii="Arial" w:eastAsia="Calibri" w:hAnsi="Arial" w:cs="Arial"/>
          <w:sz w:val="24"/>
          <w:szCs w:val="24"/>
        </w:rPr>
        <w:t>2023</w:t>
      </w:r>
      <w:r w:rsidR="008D6E3D" w:rsidRPr="00B55635">
        <w:rPr>
          <w:rFonts w:ascii="Arial" w:eastAsia="Calibri" w:hAnsi="Arial" w:cs="Arial"/>
          <w:sz w:val="24"/>
          <w:szCs w:val="24"/>
        </w:rPr>
        <w:t> </w:t>
      </w:r>
      <w:r w:rsidRPr="00B55635">
        <w:rPr>
          <w:rFonts w:ascii="Arial" w:eastAsia="Calibri" w:hAnsi="Arial" w:cs="Arial"/>
          <w:sz w:val="24"/>
          <w:szCs w:val="24"/>
        </w:rPr>
        <w:t xml:space="preserve">r. poz. 40) Zarząd Województwa Podkarpackiego postanawia pozytywnie zaopiniować </w:t>
      </w:r>
      <w:r w:rsidRPr="00B5563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B55635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 w:rsidR="001138D3" w:rsidRPr="00B55635">
        <w:rPr>
          <w:rFonts w:ascii="Arial" w:eastAsia="Times New Roman" w:hAnsi="Arial" w:cs="Arial"/>
          <w:sz w:val="24"/>
          <w:szCs w:val="24"/>
          <w:lang w:eastAsia="ar-SA"/>
        </w:rPr>
        <w:t xml:space="preserve"> Gminy</w:t>
      </w:r>
      <w:r w:rsidR="00B55635" w:rsidRPr="00B55635">
        <w:rPr>
          <w:rFonts w:ascii="Arial" w:eastAsia="Times New Roman" w:hAnsi="Arial" w:cs="Arial"/>
          <w:sz w:val="24"/>
          <w:szCs w:val="24"/>
          <w:lang w:eastAsia="ar-SA"/>
        </w:rPr>
        <w:t xml:space="preserve"> Jeżowe</w:t>
      </w:r>
      <w:r w:rsidR="001138D3" w:rsidRPr="00B55635">
        <w:rPr>
          <w:rFonts w:ascii="Arial" w:eastAsia="Times New Roman" w:hAnsi="Arial" w:cs="Arial"/>
          <w:sz w:val="24"/>
          <w:szCs w:val="24"/>
          <w:lang w:eastAsia="ar-SA"/>
        </w:rPr>
        <w:t xml:space="preserve"> na lata 202</w:t>
      </w:r>
      <w:r w:rsidR="00B55635" w:rsidRPr="00B5563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138D3" w:rsidRPr="00B55635">
        <w:rPr>
          <w:rFonts w:ascii="Arial" w:eastAsia="Times New Roman" w:hAnsi="Arial" w:cs="Arial"/>
          <w:sz w:val="24"/>
          <w:szCs w:val="24"/>
          <w:lang w:eastAsia="ar-SA"/>
        </w:rPr>
        <w:t>-2030.</w:t>
      </w:r>
    </w:p>
    <w:sectPr w:rsidR="001138D3" w:rsidRPr="00ED110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43567"/>
    <w:rsid w:val="0005516A"/>
    <w:rsid w:val="000839E6"/>
    <w:rsid w:val="000F0DDB"/>
    <w:rsid w:val="001138D3"/>
    <w:rsid w:val="00206BAA"/>
    <w:rsid w:val="00275DF4"/>
    <w:rsid w:val="002E6B1D"/>
    <w:rsid w:val="002E7F43"/>
    <w:rsid w:val="0031665A"/>
    <w:rsid w:val="00352E62"/>
    <w:rsid w:val="003A1C16"/>
    <w:rsid w:val="004136B4"/>
    <w:rsid w:val="004A3DA1"/>
    <w:rsid w:val="005027BE"/>
    <w:rsid w:val="005143A4"/>
    <w:rsid w:val="00611449"/>
    <w:rsid w:val="00637A06"/>
    <w:rsid w:val="00686352"/>
    <w:rsid w:val="006D291A"/>
    <w:rsid w:val="006D540B"/>
    <w:rsid w:val="006D6183"/>
    <w:rsid w:val="00750058"/>
    <w:rsid w:val="00752645"/>
    <w:rsid w:val="00787DDF"/>
    <w:rsid w:val="0085111F"/>
    <w:rsid w:val="00876031"/>
    <w:rsid w:val="0088187C"/>
    <w:rsid w:val="008D6E3D"/>
    <w:rsid w:val="00901FB6"/>
    <w:rsid w:val="009152E0"/>
    <w:rsid w:val="00B55635"/>
    <w:rsid w:val="00B700AE"/>
    <w:rsid w:val="00BB5F49"/>
    <w:rsid w:val="00BC3413"/>
    <w:rsid w:val="00BD6748"/>
    <w:rsid w:val="00BE6C4D"/>
    <w:rsid w:val="00C34B6D"/>
    <w:rsid w:val="00CC5F3E"/>
    <w:rsid w:val="00CD451F"/>
    <w:rsid w:val="00CD7FFC"/>
    <w:rsid w:val="00CE41BE"/>
    <w:rsid w:val="00DD5073"/>
    <w:rsid w:val="00E52B97"/>
    <w:rsid w:val="00EC4C99"/>
    <w:rsid w:val="00ED110E"/>
    <w:rsid w:val="00F007B8"/>
    <w:rsid w:val="00F361AA"/>
    <w:rsid w:val="00F57AAD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E34D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474_9850_23</dc:title>
  <dc:subject/>
  <dc:creator>Surmacz Paulina</dc:creator>
  <cp:keywords/>
  <dc:description/>
  <cp:lastModifiedBy>.</cp:lastModifiedBy>
  <cp:revision>21</cp:revision>
  <cp:lastPrinted>2023-03-28T11:03:00Z</cp:lastPrinted>
  <dcterms:created xsi:type="dcterms:W3CDTF">2023-02-08T11:23:00Z</dcterms:created>
  <dcterms:modified xsi:type="dcterms:W3CDTF">2023-04-05T09:17:00Z</dcterms:modified>
</cp:coreProperties>
</file>